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A3C" w:rsidRPr="00200FC0" w:rsidRDefault="007A3A3C" w:rsidP="001F2BEE">
      <w:pPr>
        <w:pStyle w:val="BodyText"/>
        <w:jc w:val="both"/>
      </w:pPr>
      <w:r w:rsidRPr="00200FC0">
        <w:t xml:space="preserve">                                                                                              </w:t>
      </w:r>
      <w:r w:rsidRPr="00200FC0">
        <w:tab/>
      </w:r>
      <w:r w:rsidRPr="00200FC0">
        <w:tab/>
        <w:t>ПРОЕКТ</w:t>
      </w:r>
    </w:p>
    <w:p w:rsidR="007A3A3C" w:rsidRPr="00200FC0" w:rsidRDefault="007A3A3C" w:rsidP="001F2BEE">
      <w:pPr>
        <w:pStyle w:val="Heading4"/>
        <w:jc w:val="center"/>
      </w:pPr>
      <w:r w:rsidRPr="00200FC0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pt" o:ole="" fillcolor="window">
            <v:imagedata r:id="rId5" o:title=""/>
          </v:shape>
          <o:OLEObject Type="Embed" ProgID="Paint.Picture" ShapeID="_x0000_i1025" DrawAspect="Content" ObjectID="_1581577422" r:id="rId6"/>
        </w:object>
      </w:r>
    </w:p>
    <w:p w:rsidR="007A3A3C" w:rsidRPr="00200FC0" w:rsidRDefault="007A3A3C" w:rsidP="001F2BEE">
      <w:pPr>
        <w:pStyle w:val="Heading2"/>
      </w:pPr>
      <w:r w:rsidRPr="00200FC0">
        <w:t>УКРАЇНА</w:t>
      </w:r>
    </w:p>
    <w:p w:rsidR="007A3A3C" w:rsidRPr="00200FC0" w:rsidRDefault="007A3A3C" w:rsidP="001F2BEE">
      <w:pPr>
        <w:pStyle w:val="Heading3"/>
        <w:rPr>
          <w:b/>
        </w:rPr>
      </w:pPr>
      <w:r w:rsidRPr="00200FC0">
        <w:rPr>
          <w:b/>
        </w:rPr>
        <w:t>Пологівська районна рада</w:t>
      </w:r>
    </w:p>
    <w:p w:rsidR="007A3A3C" w:rsidRPr="00200FC0" w:rsidRDefault="007A3A3C" w:rsidP="001F2BEE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Запорізької області</w:t>
      </w:r>
    </w:p>
    <w:p w:rsidR="007A3A3C" w:rsidRPr="00200FC0" w:rsidRDefault="007A3A3C" w:rsidP="001F2BEE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сьомог</w:t>
      </w:r>
      <w:r w:rsidRPr="00200FC0">
        <w:rPr>
          <w:b/>
          <w:i/>
          <w:sz w:val="28"/>
        </w:rPr>
        <w:t>о скликання</w:t>
      </w:r>
    </w:p>
    <w:p w:rsidR="007A3A3C" w:rsidRPr="00200FC0" w:rsidRDefault="007A3A3C" w:rsidP="001F2BEE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двадцять шоста</w:t>
      </w:r>
      <w:r w:rsidRPr="00200FC0">
        <w:rPr>
          <w:b/>
          <w:i/>
          <w:sz w:val="28"/>
        </w:rPr>
        <w:t xml:space="preserve"> сесія</w:t>
      </w:r>
    </w:p>
    <w:p w:rsidR="007A3A3C" w:rsidRPr="00200FC0" w:rsidRDefault="007A3A3C" w:rsidP="001F2BEE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 xml:space="preserve"> </w:t>
      </w:r>
    </w:p>
    <w:p w:rsidR="007A3A3C" w:rsidRDefault="007A3A3C" w:rsidP="001F2BEE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Р і ш е н н я</w:t>
      </w:r>
    </w:p>
    <w:p w:rsidR="007A3A3C" w:rsidRPr="00200FC0" w:rsidRDefault="007A3A3C" w:rsidP="001F2BEE">
      <w:pPr>
        <w:jc w:val="center"/>
        <w:rPr>
          <w:b/>
          <w:i/>
          <w:sz w:val="28"/>
        </w:rPr>
      </w:pPr>
    </w:p>
    <w:p w:rsidR="007A3A3C" w:rsidRPr="00F82C00" w:rsidRDefault="007A3A3C" w:rsidP="00F82C00">
      <w:pPr>
        <w:jc w:val="both"/>
        <w:rPr>
          <w:b/>
          <w:i/>
        </w:rPr>
      </w:pPr>
      <w:r w:rsidRPr="00200FC0">
        <w:rPr>
          <w:b/>
          <w:i/>
          <w:sz w:val="28"/>
        </w:rPr>
        <w:t xml:space="preserve"> </w:t>
      </w:r>
      <w:r w:rsidRPr="00200FC0">
        <w:rPr>
          <w:b/>
        </w:rPr>
        <w:t xml:space="preserve">______________________ </w:t>
      </w:r>
      <w:r w:rsidRPr="00200FC0">
        <w:t xml:space="preserve">                                                                                №_____</w:t>
      </w:r>
    </w:p>
    <w:p w:rsidR="007A3A3C" w:rsidRPr="00654642" w:rsidRDefault="007A3A3C">
      <w:pPr>
        <w:rPr>
          <w:lang w:val="ru-RU"/>
        </w:rPr>
      </w:pPr>
    </w:p>
    <w:p w:rsidR="007A3A3C" w:rsidRDefault="007A3A3C" w:rsidP="007148D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внесення змін та доповнень </w:t>
      </w:r>
    </w:p>
    <w:p w:rsidR="007A3A3C" w:rsidRDefault="007A3A3C" w:rsidP="007148D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до районної Програми</w:t>
      </w:r>
    </w:p>
    <w:p w:rsidR="007A3A3C" w:rsidRDefault="007A3A3C" w:rsidP="007148D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«Шкільний автобус» на 2018 рік</w:t>
      </w:r>
    </w:p>
    <w:p w:rsidR="007A3A3C" w:rsidRPr="00F150D1" w:rsidRDefault="007A3A3C" w:rsidP="001F2BEE">
      <w:pPr>
        <w:jc w:val="both"/>
        <w:rPr>
          <w:sz w:val="28"/>
          <w:szCs w:val="28"/>
        </w:rPr>
      </w:pPr>
    </w:p>
    <w:p w:rsidR="007A3A3C" w:rsidRDefault="007A3A3C" w:rsidP="001F2BE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Керуючись статтею 43 Закону України «Про місцеве самоврядування в  Україні», Пологівська районна рада вирішила:</w:t>
      </w:r>
    </w:p>
    <w:p w:rsidR="007A3A3C" w:rsidRDefault="007A3A3C" w:rsidP="001F2BEE">
      <w:pPr>
        <w:jc w:val="both"/>
        <w:rPr>
          <w:sz w:val="28"/>
          <w:szCs w:val="28"/>
        </w:rPr>
      </w:pPr>
    </w:p>
    <w:p w:rsidR="007A3A3C" w:rsidRDefault="007A3A3C" w:rsidP="00F150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Внести зміни та доповнення до р</w:t>
      </w:r>
      <w:r w:rsidRPr="00D743FC">
        <w:rPr>
          <w:sz w:val="28"/>
          <w:szCs w:val="28"/>
        </w:rPr>
        <w:t>айонн</w:t>
      </w:r>
      <w:r>
        <w:rPr>
          <w:sz w:val="28"/>
          <w:szCs w:val="28"/>
        </w:rPr>
        <w:t xml:space="preserve">ої </w:t>
      </w:r>
      <w:r w:rsidRPr="00D743FC">
        <w:rPr>
          <w:sz w:val="28"/>
          <w:szCs w:val="28"/>
        </w:rPr>
        <w:t>Програм</w:t>
      </w:r>
      <w:r>
        <w:rPr>
          <w:sz w:val="28"/>
          <w:szCs w:val="28"/>
        </w:rPr>
        <w:t xml:space="preserve">и «Шкільний автобус» </w:t>
      </w:r>
      <w:r w:rsidRPr="00D743FC">
        <w:rPr>
          <w:sz w:val="28"/>
          <w:szCs w:val="28"/>
        </w:rPr>
        <w:t>на 201</w:t>
      </w:r>
      <w:r>
        <w:rPr>
          <w:sz w:val="28"/>
          <w:szCs w:val="28"/>
        </w:rPr>
        <w:t>8</w:t>
      </w:r>
      <w:r w:rsidRPr="00D743FC">
        <w:rPr>
          <w:sz w:val="28"/>
          <w:szCs w:val="28"/>
        </w:rPr>
        <w:t xml:space="preserve"> рік</w:t>
      </w:r>
      <w:r>
        <w:rPr>
          <w:sz w:val="28"/>
          <w:szCs w:val="28"/>
        </w:rPr>
        <w:t xml:space="preserve">, яка затверджена рішенням Пологівської районної ради </w:t>
      </w:r>
      <w:r w:rsidRPr="0042491F">
        <w:rPr>
          <w:sz w:val="28"/>
          <w:szCs w:val="28"/>
        </w:rPr>
        <w:t xml:space="preserve">від </w:t>
      </w:r>
      <w:r>
        <w:rPr>
          <w:sz w:val="28"/>
          <w:szCs w:val="28"/>
        </w:rPr>
        <w:t>29.09.2017</w:t>
      </w:r>
      <w:r w:rsidRPr="0042491F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№ 5:</w:t>
      </w:r>
    </w:p>
    <w:p w:rsidR="007A3A3C" w:rsidRDefault="007A3A3C" w:rsidP="00F150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Пункт 7 «Характеристика районної Програми «Шкільний автобус» на 2018 рік» викласти в наступній редакції:</w:t>
      </w:r>
    </w:p>
    <w:p w:rsidR="007A3A3C" w:rsidRDefault="007A3A3C" w:rsidP="00F150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«7. </w:t>
      </w:r>
      <w:r w:rsidRPr="00234EAB">
        <w:rPr>
          <w:sz w:val="28"/>
          <w:szCs w:val="28"/>
        </w:rPr>
        <w:t xml:space="preserve">Фінансування заходів Програми буде здійснюватися за рахунок коштів районного бюджету та місцевих бюджетів, шляхом перерахування </w:t>
      </w:r>
      <w:r>
        <w:rPr>
          <w:sz w:val="28"/>
          <w:szCs w:val="28"/>
        </w:rPr>
        <w:t xml:space="preserve">іншої </w:t>
      </w:r>
      <w:r w:rsidRPr="00234EAB">
        <w:rPr>
          <w:sz w:val="28"/>
          <w:szCs w:val="28"/>
        </w:rPr>
        <w:t xml:space="preserve">субвенції до районного бюджету. </w:t>
      </w:r>
      <w:r>
        <w:rPr>
          <w:sz w:val="28"/>
          <w:szCs w:val="28"/>
        </w:rPr>
        <w:t>Придбання спеціалізованих автобусів пристосованих для перевезення школярів здійснюється на умовах співфінансування по спеціальному фонду (у т.ч. бюджет розвитку) обласному бюджету.</w:t>
      </w:r>
    </w:p>
    <w:p w:rsidR="007A3A3C" w:rsidRPr="00C94A1F" w:rsidRDefault="007A3A3C" w:rsidP="00F150D1">
      <w:pPr>
        <w:ind w:firstLine="708"/>
        <w:jc w:val="both"/>
        <w:rPr>
          <w:sz w:val="28"/>
          <w:szCs w:val="28"/>
        </w:rPr>
      </w:pPr>
      <w:r w:rsidRPr="00234EAB">
        <w:rPr>
          <w:sz w:val="28"/>
          <w:szCs w:val="28"/>
        </w:rPr>
        <w:t>Орієнтований обсяг</w:t>
      </w:r>
      <w:r>
        <w:rPr>
          <w:sz w:val="28"/>
          <w:szCs w:val="28"/>
        </w:rPr>
        <w:t xml:space="preserve"> фінансування протягом терміну дії програми</w:t>
      </w:r>
      <w:r w:rsidRPr="00234EAB">
        <w:rPr>
          <w:sz w:val="28"/>
          <w:szCs w:val="28"/>
        </w:rPr>
        <w:t xml:space="preserve"> </w:t>
      </w:r>
      <w:r>
        <w:rPr>
          <w:sz w:val="28"/>
          <w:szCs w:val="28"/>
        </w:rPr>
        <w:t>– 3 672 893,00 грн., в тому числі: районний бюджет – 2 658 800,00 грн., інша субвенція місцевих бюджетів – 1 014 093,00 грн.».</w:t>
      </w:r>
    </w:p>
    <w:p w:rsidR="007A3A3C" w:rsidRDefault="007A3A3C" w:rsidP="00F150D1">
      <w:pPr>
        <w:ind w:firstLine="708"/>
        <w:jc w:val="both"/>
        <w:rPr>
          <w:sz w:val="28"/>
          <w:szCs w:val="28"/>
        </w:rPr>
      </w:pPr>
      <w:r w:rsidRPr="00C94A1F">
        <w:rPr>
          <w:sz w:val="28"/>
          <w:szCs w:val="28"/>
        </w:rPr>
        <w:t>1</w:t>
      </w:r>
      <w:r>
        <w:rPr>
          <w:sz w:val="28"/>
          <w:szCs w:val="28"/>
        </w:rPr>
        <w:t xml:space="preserve">.2. Абзац перший розділу 5 «Фінансове забезпечення Програми» викласти в наступній редакції: </w:t>
      </w:r>
    </w:p>
    <w:p w:rsidR="007A3A3C" w:rsidRDefault="007A3A3C" w:rsidP="00F82C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34EAB">
        <w:rPr>
          <w:sz w:val="28"/>
          <w:szCs w:val="28"/>
        </w:rPr>
        <w:t xml:space="preserve">Фінансування заходів Програми буде здійснюватися за рахунок коштів районного бюджету та місцевих бюджетів, шляхом перерахування </w:t>
      </w:r>
      <w:r>
        <w:rPr>
          <w:sz w:val="28"/>
          <w:szCs w:val="28"/>
        </w:rPr>
        <w:t xml:space="preserve">іншої </w:t>
      </w:r>
      <w:r w:rsidRPr="00234EAB">
        <w:rPr>
          <w:sz w:val="28"/>
          <w:szCs w:val="28"/>
        </w:rPr>
        <w:t xml:space="preserve">субвенції до районного бюджету. </w:t>
      </w:r>
      <w:r>
        <w:rPr>
          <w:sz w:val="28"/>
          <w:szCs w:val="28"/>
        </w:rPr>
        <w:t>Придбання спеціалізованих автобусів пристосованих для перевезення школярів здійснюється на умовах співфінансування по спеціальному фонду (у т.ч. бюджет розвитку) обласному бюджету</w:t>
      </w:r>
      <w:r w:rsidRPr="008272E3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7A3A3C" w:rsidRDefault="007A3A3C" w:rsidP="00F82C00">
      <w:pPr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7A3A3C" w:rsidRDefault="007A3A3C" w:rsidP="00F82C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00FC0">
        <w:rPr>
          <w:sz w:val="28"/>
          <w:szCs w:val="28"/>
        </w:rPr>
        <w:t>Контроль за виконанням рішення покласти на районну державну адміністрацію та постійну комісію районної ради з питань охорони здоров’я, освіти, культури, молодіжної політики та спорту.</w:t>
      </w:r>
    </w:p>
    <w:p w:rsidR="007A3A3C" w:rsidRDefault="007A3A3C" w:rsidP="001F2BEE">
      <w:pPr>
        <w:jc w:val="both"/>
        <w:rPr>
          <w:sz w:val="28"/>
          <w:szCs w:val="28"/>
        </w:rPr>
      </w:pPr>
    </w:p>
    <w:p w:rsidR="007A3A3C" w:rsidRDefault="007A3A3C" w:rsidP="001F2BEE">
      <w:pPr>
        <w:jc w:val="both"/>
        <w:rPr>
          <w:sz w:val="28"/>
          <w:szCs w:val="28"/>
        </w:rPr>
      </w:pPr>
    </w:p>
    <w:p w:rsidR="007A3A3C" w:rsidRDefault="007A3A3C" w:rsidP="001F2BEE">
      <w:pPr>
        <w:jc w:val="both"/>
        <w:rPr>
          <w:sz w:val="28"/>
          <w:szCs w:val="28"/>
        </w:rPr>
      </w:pPr>
    </w:p>
    <w:p w:rsidR="007A3A3C" w:rsidRDefault="007A3A3C" w:rsidP="0031759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ради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О.П. Покутній </w:t>
      </w:r>
    </w:p>
    <w:p w:rsidR="007A3A3C" w:rsidRDefault="007A3A3C" w:rsidP="0031759D">
      <w:pPr>
        <w:spacing w:line="240" w:lineRule="exact"/>
        <w:jc w:val="both"/>
        <w:rPr>
          <w:sz w:val="28"/>
          <w:szCs w:val="28"/>
        </w:rPr>
      </w:pPr>
    </w:p>
    <w:p w:rsidR="007A3A3C" w:rsidRDefault="007A3A3C" w:rsidP="0031759D">
      <w:pPr>
        <w:spacing w:line="240" w:lineRule="exact"/>
        <w:jc w:val="both"/>
        <w:rPr>
          <w:sz w:val="28"/>
          <w:szCs w:val="28"/>
        </w:rPr>
      </w:pPr>
    </w:p>
    <w:p w:rsidR="007A3A3C" w:rsidRPr="00200FC0" w:rsidRDefault="007A3A3C" w:rsidP="0031759D">
      <w:pPr>
        <w:spacing w:line="240" w:lineRule="exact"/>
        <w:rPr>
          <w:sz w:val="28"/>
          <w:szCs w:val="28"/>
        </w:rPr>
      </w:pPr>
      <w:r w:rsidRPr="00200FC0">
        <w:rPr>
          <w:sz w:val="28"/>
          <w:szCs w:val="28"/>
        </w:rPr>
        <w:t xml:space="preserve">Проект підготовлений </w:t>
      </w:r>
    </w:p>
    <w:p w:rsidR="007A3A3C" w:rsidRPr="00200FC0" w:rsidRDefault="007A3A3C" w:rsidP="0031759D">
      <w:pPr>
        <w:spacing w:line="240" w:lineRule="exact"/>
        <w:rPr>
          <w:sz w:val="28"/>
          <w:szCs w:val="28"/>
        </w:rPr>
      </w:pPr>
      <w:r w:rsidRPr="00200FC0">
        <w:rPr>
          <w:sz w:val="28"/>
          <w:szCs w:val="28"/>
        </w:rPr>
        <w:t>відділом освіти</w:t>
      </w:r>
      <w:r>
        <w:rPr>
          <w:sz w:val="28"/>
          <w:szCs w:val="28"/>
        </w:rPr>
        <w:t>, молоді та спорту</w:t>
      </w:r>
    </w:p>
    <w:p w:rsidR="007A3A3C" w:rsidRPr="00200FC0" w:rsidRDefault="007A3A3C" w:rsidP="0031759D">
      <w:pPr>
        <w:spacing w:line="240" w:lineRule="exact"/>
        <w:rPr>
          <w:sz w:val="28"/>
          <w:szCs w:val="28"/>
        </w:rPr>
      </w:pPr>
      <w:r w:rsidRPr="00200FC0">
        <w:rPr>
          <w:sz w:val="28"/>
          <w:szCs w:val="28"/>
        </w:rPr>
        <w:t xml:space="preserve">райдержадміністрації </w:t>
      </w:r>
    </w:p>
    <w:p w:rsidR="007A3A3C" w:rsidRDefault="007A3A3C" w:rsidP="0031759D">
      <w:pPr>
        <w:spacing w:line="240" w:lineRule="exact"/>
        <w:rPr>
          <w:sz w:val="28"/>
          <w:szCs w:val="28"/>
        </w:rPr>
      </w:pPr>
    </w:p>
    <w:p w:rsidR="007A3A3C" w:rsidRPr="00200FC0" w:rsidRDefault="007A3A3C" w:rsidP="0031759D">
      <w:pPr>
        <w:spacing w:line="240" w:lineRule="exact"/>
        <w:rPr>
          <w:sz w:val="28"/>
          <w:szCs w:val="28"/>
        </w:rPr>
      </w:pPr>
    </w:p>
    <w:p w:rsidR="007A3A3C" w:rsidRDefault="007A3A3C" w:rsidP="0031759D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200FC0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>освіти,</w:t>
      </w:r>
    </w:p>
    <w:p w:rsidR="007A3A3C" w:rsidRDefault="007A3A3C" w:rsidP="0031759D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молоді та спорту райдержадміністрації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Л.В. Дорофєєва</w:t>
      </w:r>
    </w:p>
    <w:p w:rsidR="007A3A3C" w:rsidRDefault="007A3A3C" w:rsidP="0031759D">
      <w:pPr>
        <w:spacing w:line="240" w:lineRule="exact"/>
        <w:rPr>
          <w:sz w:val="28"/>
          <w:szCs w:val="28"/>
        </w:rPr>
      </w:pPr>
    </w:p>
    <w:p w:rsidR="007A3A3C" w:rsidRPr="00200FC0" w:rsidRDefault="007A3A3C" w:rsidP="0031759D">
      <w:pPr>
        <w:spacing w:line="240" w:lineRule="exact"/>
        <w:rPr>
          <w:sz w:val="28"/>
          <w:szCs w:val="28"/>
        </w:rPr>
      </w:pPr>
    </w:p>
    <w:p w:rsidR="007A3A3C" w:rsidRDefault="007A3A3C" w:rsidP="0031759D">
      <w:pPr>
        <w:spacing w:line="240" w:lineRule="exact"/>
        <w:rPr>
          <w:b/>
          <w:sz w:val="32"/>
          <w:szCs w:val="32"/>
        </w:rPr>
      </w:pPr>
      <w:r w:rsidRPr="00200FC0">
        <w:rPr>
          <w:sz w:val="28"/>
          <w:szCs w:val="28"/>
        </w:rPr>
        <w:t>Аркуш погодження додається.</w:t>
      </w:r>
      <w:r>
        <w:rPr>
          <w:b/>
          <w:sz w:val="32"/>
          <w:szCs w:val="32"/>
        </w:rPr>
        <w:t xml:space="preserve"> </w:t>
      </w:r>
    </w:p>
    <w:p w:rsidR="007A3A3C" w:rsidRDefault="007A3A3C" w:rsidP="001D3FBD">
      <w:pPr>
        <w:spacing w:line="276" w:lineRule="auto"/>
        <w:rPr>
          <w:b/>
          <w:sz w:val="32"/>
          <w:szCs w:val="32"/>
          <w:lang w:val="ru-RU"/>
        </w:rPr>
      </w:pPr>
    </w:p>
    <w:p w:rsidR="007A3A3C" w:rsidRPr="003B36B9" w:rsidRDefault="007A3A3C" w:rsidP="00BA6B81">
      <w:pPr>
        <w:ind w:left="705"/>
        <w:rPr>
          <w:b/>
          <w:sz w:val="32"/>
          <w:szCs w:val="32"/>
        </w:rPr>
      </w:pPr>
    </w:p>
    <w:sectPr w:rsidR="007A3A3C" w:rsidRPr="003B36B9" w:rsidSect="00E60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BE4A12"/>
    <w:multiLevelType w:val="hybridMultilevel"/>
    <w:tmpl w:val="4454BB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2BEE"/>
    <w:rsid w:val="001052F2"/>
    <w:rsid w:val="0011471D"/>
    <w:rsid w:val="00137810"/>
    <w:rsid w:val="00141911"/>
    <w:rsid w:val="001757CB"/>
    <w:rsid w:val="001D3FBD"/>
    <w:rsid w:val="001F2BEE"/>
    <w:rsid w:val="00200FC0"/>
    <w:rsid w:val="00221EA4"/>
    <w:rsid w:val="00234EAB"/>
    <w:rsid w:val="002B0001"/>
    <w:rsid w:val="002C5F86"/>
    <w:rsid w:val="002D2DA2"/>
    <w:rsid w:val="0031759D"/>
    <w:rsid w:val="00361318"/>
    <w:rsid w:val="003B36B9"/>
    <w:rsid w:val="003F79E4"/>
    <w:rsid w:val="0042491F"/>
    <w:rsid w:val="004400F7"/>
    <w:rsid w:val="00442E3E"/>
    <w:rsid w:val="0047769A"/>
    <w:rsid w:val="00487869"/>
    <w:rsid w:val="004A2432"/>
    <w:rsid w:val="004F2CBF"/>
    <w:rsid w:val="00533E91"/>
    <w:rsid w:val="005C7DBD"/>
    <w:rsid w:val="00622BD3"/>
    <w:rsid w:val="00654642"/>
    <w:rsid w:val="00671A64"/>
    <w:rsid w:val="00674537"/>
    <w:rsid w:val="006E6DF7"/>
    <w:rsid w:val="007004DB"/>
    <w:rsid w:val="007148DF"/>
    <w:rsid w:val="0078243B"/>
    <w:rsid w:val="007A3A3C"/>
    <w:rsid w:val="007C3EE0"/>
    <w:rsid w:val="008272E3"/>
    <w:rsid w:val="00853990"/>
    <w:rsid w:val="00891573"/>
    <w:rsid w:val="008C5853"/>
    <w:rsid w:val="008D6C8B"/>
    <w:rsid w:val="008E6C4E"/>
    <w:rsid w:val="00903828"/>
    <w:rsid w:val="00917193"/>
    <w:rsid w:val="00965D1F"/>
    <w:rsid w:val="009E1917"/>
    <w:rsid w:val="00A25A61"/>
    <w:rsid w:val="00A47B2E"/>
    <w:rsid w:val="00A55880"/>
    <w:rsid w:val="00AC71FE"/>
    <w:rsid w:val="00BA6B81"/>
    <w:rsid w:val="00BB5CEB"/>
    <w:rsid w:val="00C046D4"/>
    <w:rsid w:val="00C722F0"/>
    <w:rsid w:val="00C94A1F"/>
    <w:rsid w:val="00CB23A7"/>
    <w:rsid w:val="00CC3F68"/>
    <w:rsid w:val="00CF784D"/>
    <w:rsid w:val="00D743FC"/>
    <w:rsid w:val="00DE22B0"/>
    <w:rsid w:val="00DF3DF5"/>
    <w:rsid w:val="00E000DB"/>
    <w:rsid w:val="00E60D51"/>
    <w:rsid w:val="00E649EB"/>
    <w:rsid w:val="00E81DCF"/>
    <w:rsid w:val="00F150D1"/>
    <w:rsid w:val="00F71DEF"/>
    <w:rsid w:val="00F82C00"/>
    <w:rsid w:val="00FB0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BEE"/>
    <w:rPr>
      <w:rFonts w:ascii="Times New Roman" w:eastAsia="Times New Roman" w:hAnsi="Times New Roman"/>
      <w:sz w:val="24"/>
      <w:szCs w:val="24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2BEE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F2BEE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F2BEE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F2BEE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F2BEE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F2BEE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1F2BEE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F2BEE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BA6B81"/>
    <w:pPr>
      <w:ind w:left="720"/>
      <w:contextualSpacing/>
    </w:pPr>
    <w:rPr>
      <w:rFonts w:eastAsia="Calibri" w:cs="Calibri"/>
      <w:sz w:val="28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546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4642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187</TotalTime>
  <Pages>2</Pages>
  <Words>332</Words>
  <Characters>1896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Plevako</cp:lastModifiedBy>
  <cp:revision>20</cp:revision>
  <cp:lastPrinted>2017-05-22T07:28:00Z</cp:lastPrinted>
  <dcterms:created xsi:type="dcterms:W3CDTF">2016-11-22T06:55:00Z</dcterms:created>
  <dcterms:modified xsi:type="dcterms:W3CDTF">2018-03-03T08:17:00Z</dcterms:modified>
</cp:coreProperties>
</file>